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730EC" w14:textId="689C1578" w:rsidR="00EC7DF0" w:rsidRPr="00DF2705" w:rsidRDefault="00EC7DF0" w:rsidP="00DF2705">
      <w:pPr>
        <w:spacing w:before="100" w:beforeAutospacing="1" w:after="100" w:afterAutospacing="1" w:line="240" w:lineRule="auto"/>
        <w:ind w:left="90"/>
        <w:jc w:val="center"/>
        <w:rPr>
          <w:rFonts w:ascii="Tahoma" w:eastAsia="Times New Roman" w:hAnsi="Tahoma" w:cs="Tahoma"/>
          <w:b/>
          <w:bCs/>
          <w:color w:val="0066CC"/>
          <w:kern w:val="0"/>
          <w:sz w:val="36"/>
          <w:szCs w:val="36"/>
          <w14:ligatures w14:val="none"/>
        </w:rPr>
      </w:pPr>
      <w:r w:rsidRPr="00DF2705">
        <w:rPr>
          <w:rFonts w:ascii="Tahoma" w:eastAsia="Times New Roman" w:hAnsi="Tahoma" w:cs="Tahoma"/>
          <w:b/>
          <w:bCs/>
          <w:color w:val="0066CC"/>
          <w:kern w:val="0"/>
          <w:sz w:val="36"/>
          <w:szCs w:val="36"/>
          <w14:ligatures w14:val="none"/>
        </w:rPr>
        <w:t>Trampoline Curriculum</w:t>
      </w:r>
    </w:p>
    <w:p w14:paraId="75A76C89" w14:textId="77777777" w:rsidR="00DF2705" w:rsidRPr="00014DF2" w:rsidRDefault="00DF2705" w:rsidP="00DF2705">
      <w:pPr>
        <w:spacing w:after="0" w:line="240" w:lineRule="exact"/>
        <w:ind w:left="180"/>
        <w:rPr>
          <w:rFonts w:ascii="Tahoma" w:hAnsi="Tahoma" w:cs="Tahoma"/>
          <w:b/>
          <w:bCs/>
          <w:color w:val="FF6600"/>
        </w:rPr>
      </w:pPr>
      <w:r w:rsidRPr="00014DF2">
        <w:rPr>
          <w:rFonts w:ascii="Tahoma" w:hAnsi="Tahoma" w:cs="Tahoma"/>
          <w:b/>
          <w:bCs/>
          <w:color w:val="FF6600"/>
        </w:rPr>
        <w:t>Scope:</w:t>
      </w:r>
    </w:p>
    <w:p w14:paraId="779FE0EA" w14:textId="58E81323" w:rsidR="00C62438"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Here's a curriculum outline designed to explore the benefits of trampoline activities in physical education. This curriculum can be adapted for different educational levels and class sizes. The goal is to provide students with a comprehensive understanding of how trampoline exercises benefit their physical fitness, coordination, and overall well-being.</w:t>
      </w:r>
    </w:p>
    <w:p w14:paraId="4969610F" w14:textId="77777777" w:rsidR="00DF2705" w:rsidRDefault="00DF2705" w:rsidP="00DF2705">
      <w:pPr>
        <w:spacing w:after="0" w:line="240" w:lineRule="auto"/>
        <w:ind w:left="180"/>
        <w:rPr>
          <w:rFonts w:ascii="Tahoma" w:eastAsia="Times New Roman" w:hAnsi="Tahoma" w:cs="Tahoma"/>
          <w:kern w:val="0"/>
          <w14:ligatures w14:val="none"/>
        </w:rPr>
      </w:pPr>
    </w:p>
    <w:p w14:paraId="3C15C628" w14:textId="2A5FBAD5" w:rsidR="00DF2705" w:rsidRDefault="00DF2705" w:rsidP="00DF2705">
      <w:pPr>
        <w:spacing w:after="0" w:line="240" w:lineRule="auto"/>
        <w:ind w:left="180"/>
        <w:rPr>
          <w:rFonts w:ascii="Tahoma" w:eastAsia="Times New Roman" w:hAnsi="Tahoma" w:cs="Tahoma"/>
          <w:b/>
          <w:bCs/>
          <w:kern w:val="0"/>
          <w14:ligatures w14:val="none"/>
        </w:rPr>
      </w:pPr>
      <w:r w:rsidRPr="00014DF2">
        <w:rPr>
          <w:rFonts w:ascii="Tahoma" w:hAnsi="Tahoma" w:cs="Tahoma"/>
          <w:b/>
          <w:bCs/>
          <w:color w:val="FF6600"/>
        </w:rPr>
        <w:t>Overview:</w:t>
      </w:r>
    </w:p>
    <w:p w14:paraId="017A7E1E" w14:textId="195DBC84" w:rsidR="00DF2705" w:rsidRDefault="00DF2705"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Grade Levels</w:t>
      </w:r>
      <w:r w:rsidRPr="00DF2705">
        <w:rPr>
          <w:rFonts w:ascii="Tahoma" w:eastAsia="Times New Roman" w:hAnsi="Tahoma" w:cs="Tahoma"/>
          <w:kern w:val="0"/>
          <w14:ligatures w14:val="none"/>
        </w:rPr>
        <w:t>: Middle School / High School</w:t>
      </w:r>
      <w:r w:rsidRPr="00DF2705">
        <w:rPr>
          <w:rFonts w:ascii="Tahoma" w:eastAsia="Times New Roman" w:hAnsi="Tahoma" w:cs="Tahoma"/>
          <w:kern w:val="0"/>
          <w14:ligatures w14:val="none"/>
        </w:rPr>
        <w:br/>
      </w:r>
      <w:r w:rsidRPr="00DF2705">
        <w:rPr>
          <w:rFonts w:ascii="Tahoma" w:eastAsia="Times New Roman" w:hAnsi="Tahoma" w:cs="Tahoma"/>
          <w:b/>
          <w:bCs/>
          <w:kern w:val="0"/>
          <w14:ligatures w14:val="none"/>
        </w:rPr>
        <w:t>Duration</w:t>
      </w:r>
      <w:r w:rsidRPr="00DF2705">
        <w:rPr>
          <w:rFonts w:ascii="Tahoma" w:eastAsia="Times New Roman" w:hAnsi="Tahoma" w:cs="Tahoma"/>
          <w:kern w:val="0"/>
          <w14:ligatures w14:val="none"/>
        </w:rPr>
        <w:t>: 4-6 weeks (can be adjusted based on class schedule)</w:t>
      </w:r>
      <w:r w:rsidRPr="00DF2705">
        <w:rPr>
          <w:rFonts w:ascii="Tahoma" w:eastAsia="Times New Roman" w:hAnsi="Tahoma" w:cs="Tahoma"/>
          <w:kern w:val="0"/>
          <w14:ligatures w14:val="none"/>
        </w:rPr>
        <w:br/>
      </w:r>
      <w:r w:rsidRPr="00DF2705">
        <w:rPr>
          <w:rFonts w:ascii="Tahoma" w:eastAsia="Times New Roman" w:hAnsi="Tahoma" w:cs="Tahoma"/>
          <w:b/>
          <w:bCs/>
          <w:kern w:val="0"/>
          <w14:ligatures w14:val="none"/>
        </w:rPr>
        <w:t>Frequency</w:t>
      </w:r>
      <w:r w:rsidRPr="00DF2705">
        <w:rPr>
          <w:rFonts w:ascii="Tahoma" w:eastAsia="Times New Roman" w:hAnsi="Tahoma" w:cs="Tahoma"/>
          <w:kern w:val="0"/>
          <w14:ligatures w14:val="none"/>
        </w:rPr>
        <w:t>: 2-3 sessions per week</w:t>
      </w:r>
      <w:r w:rsidRPr="00DF2705">
        <w:rPr>
          <w:rFonts w:ascii="Tahoma" w:eastAsia="Times New Roman" w:hAnsi="Tahoma" w:cs="Tahoma"/>
          <w:kern w:val="0"/>
          <w14:ligatures w14:val="none"/>
        </w:rPr>
        <w:br/>
      </w:r>
      <w:r w:rsidRPr="00DF2705">
        <w:rPr>
          <w:rFonts w:ascii="Tahoma" w:eastAsia="Times New Roman" w:hAnsi="Tahoma" w:cs="Tahoma"/>
          <w:b/>
          <w:bCs/>
          <w:kern w:val="0"/>
          <w14:ligatures w14:val="none"/>
        </w:rPr>
        <w:t>Class Length</w:t>
      </w:r>
      <w:r w:rsidRPr="00DF2705">
        <w:rPr>
          <w:rFonts w:ascii="Tahoma" w:eastAsia="Times New Roman" w:hAnsi="Tahoma" w:cs="Tahoma"/>
          <w:kern w:val="0"/>
          <w14:ligatures w14:val="none"/>
        </w:rPr>
        <w:t>: 60 minutes per session</w:t>
      </w:r>
    </w:p>
    <w:p w14:paraId="7F19F11F" w14:textId="77777777" w:rsidR="00DF2705" w:rsidRDefault="00DF2705" w:rsidP="00DF2705">
      <w:pPr>
        <w:spacing w:after="0" w:line="240" w:lineRule="auto"/>
        <w:ind w:left="180"/>
        <w:rPr>
          <w:rFonts w:ascii="Tahoma" w:eastAsia="Times New Roman" w:hAnsi="Tahoma" w:cs="Tahoma"/>
          <w:b/>
          <w:bCs/>
          <w:color w:val="FF6600"/>
          <w:kern w:val="0"/>
          <w14:ligatures w14:val="none"/>
        </w:rPr>
      </w:pPr>
    </w:p>
    <w:p w14:paraId="2FD5FA5F" w14:textId="2102977E" w:rsidR="00C62438" w:rsidRPr="00DF2705" w:rsidRDefault="00C62438" w:rsidP="00DF2705">
      <w:pPr>
        <w:spacing w:after="0" w:line="240" w:lineRule="auto"/>
        <w:ind w:left="180"/>
        <w:rPr>
          <w:rFonts w:ascii="Tahoma" w:eastAsia="Times New Roman" w:hAnsi="Tahoma" w:cs="Tahoma"/>
          <w:color w:val="FF6600"/>
          <w:kern w:val="0"/>
          <w14:ligatures w14:val="none"/>
        </w:rPr>
      </w:pPr>
      <w:r w:rsidRPr="00DF2705">
        <w:rPr>
          <w:rFonts w:ascii="Tahoma" w:eastAsia="Times New Roman" w:hAnsi="Tahoma" w:cs="Tahoma"/>
          <w:b/>
          <w:bCs/>
          <w:color w:val="FF6600"/>
          <w:kern w:val="0"/>
          <w14:ligatures w14:val="none"/>
        </w:rPr>
        <w:t>Benefits</w:t>
      </w:r>
      <w:r w:rsidR="00051446">
        <w:rPr>
          <w:rFonts w:ascii="Tahoma" w:eastAsia="Times New Roman" w:hAnsi="Tahoma" w:cs="Tahoma"/>
          <w:b/>
          <w:bCs/>
          <w:color w:val="FF6600"/>
          <w:kern w:val="0"/>
          <w14:ligatures w14:val="none"/>
        </w:rPr>
        <w:t>:</w:t>
      </w:r>
    </w:p>
    <w:p w14:paraId="4FF8BB3E" w14:textId="77777777" w:rsidR="00DF2705" w:rsidRPr="00DF2705" w:rsidRDefault="00DF2705"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Trampoline exercises offer a wide range of physical education benefits. Here are some key advantages:</w:t>
      </w:r>
    </w:p>
    <w:p w14:paraId="14341A1C" w14:textId="4D28662C"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Cardiovascular Fitness:</w:t>
      </w:r>
      <w:r w:rsidRPr="00DF2705">
        <w:rPr>
          <w:rFonts w:ascii="Tahoma" w:eastAsia="Times New Roman" w:hAnsi="Tahoma" w:cs="Tahoma"/>
          <w:kern w:val="0"/>
          <w14:ligatures w14:val="none"/>
        </w:rPr>
        <w:t xml:space="preserve"> Jumping on a trampoline is an excellent cardiovascular workout. It elevates your heart rate and improves overall cardiovascular health.</w:t>
      </w:r>
    </w:p>
    <w:p w14:paraId="2DDA5CD2" w14:textId="51045240"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Muscle Strength and Tone:</w:t>
      </w:r>
      <w:r w:rsidRPr="00DF2705">
        <w:rPr>
          <w:rFonts w:ascii="Tahoma" w:eastAsia="Times New Roman" w:hAnsi="Tahoma" w:cs="Tahoma"/>
          <w:kern w:val="0"/>
          <w14:ligatures w14:val="none"/>
        </w:rPr>
        <w:t xml:space="preserve"> The bouncing motion engages various muscle groups, including the legs, core, and arms. Over time, this can lead to increased muscle strength and tone.</w:t>
      </w:r>
    </w:p>
    <w:p w14:paraId="2D27A40E" w14:textId="23B43068"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Balance and Coordination:</w:t>
      </w:r>
      <w:r w:rsidRPr="00DF2705">
        <w:rPr>
          <w:rFonts w:ascii="Tahoma" w:eastAsia="Times New Roman" w:hAnsi="Tahoma" w:cs="Tahoma"/>
          <w:kern w:val="0"/>
          <w14:ligatures w14:val="none"/>
        </w:rPr>
        <w:t xml:space="preserve"> Trampoline exercises require you to maintain balance and coordination, which can improve these skills and help with overall body control.</w:t>
      </w:r>
    </w:p>
    <w:p w14:paraId="64CD76AA" w14:textId="3605F000"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Flexibility:</w:t>
      </w:r>
      <w:r w:rsidRPr="00DF2705">
        <w:rPr>
          <w:rFonts w:ascii="Tahoma" w:eastAsia="Times New Roman" w:hAnsi="Tahoma" w:cs="Tahoma"/>
          <w:kern w:val="0"/>
          <w14:ligatures w14:val="none"/>
        </w:rPr>
        <w:t xml:space="preserve"> Regular use of a trampoline can enhance flexibility, particularly in the lower body, as the stretching and bouncing motions help to lengthen muscles.</w:t>
      </w:r>
    </w:p>
    <w:p w14:paraId="394E3FD5" w14:textId="12AC5A1F"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Bone Density:</w:t>
      </w:r>
      <w:r w:rsidRPr="00DF2705">
        <w:rPr>
          <w:rFonts w:ascii="Tahoma" w:eastAsia="Times New Roman" w:hAnsi="Tahoma" w:cs="Tahoma"/>
          <w:kern w:val="0"/>
          <w14:ligatures w14:val="none"/>
        </w:rPr>
        <w:t xml:space="preserve"> The impact from bouncing can help improve bone density, which is beneficial for preventing conditions like osteoporosis.</w:t>
      </w:r>
    </w:p>
    <w:p w14:paraId="09F3B3B0" w14:textId="2758E980"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Lymphatic System Health:</w:t>
      </w:r>
      <w:r w:rsidRPr="00DF2705">
        <w:rPr>
          <w:rFonts w:ascii="Tahoma" w:eastAsia="Times New Roman" w:hAnsi="Tahoma" w:cs="Tahoma"/>
          <w:kern w:val="0"/>
          <w14:ligatures w14:val="none"/>
        </w:rPr>
        <w:t xml:space="preserve"> The up-and-down motion stimulates the lymphatic system, which helps with detoxification and boosting the immune system.</w:t>
      </w:r>
    </w:p>
    <w:p w14:paraId="65410A3A" w14:textId="66EB15A6"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Low-Impact Exercise:</w:t>
      </w:r>
      <w:r w:rsidRPr="00DF2705">
        <w:rPr>
          <w:rFonts w:ascii="Tahoma" w:eastAsia="Times New Roman" w:hAnsi="Tahoma" w:cs="Tahoma"/>
          <w:kern w:val="0"/>
          <w14:ligatures w14:val="none"/>
        </w:rPr>
        <w:t xml:space="preserve"> Compared to other forms of exercise, trampolining is relatively low-impact due to the trampoline’s surface absorbing some of the shock, which reduces stress on the joints.</w:t>
      </w:r>
    </w:p>
    <w:p w14:paraId="0B32421E" w14:textId="327F3F50"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Coordination and Agility:</w:t>
      </w:r>
      <w:r w:rsidRPr="00DF2705">
        <w:rPr>
          <w:rFonts w:ascii="Tahoma" w:eastAsia="Times New Roman" w:hAnsi="Tahoma" w:cs="Tahoma"/>
          <w:kern w:val="0"/>
          <w14:ligatures w14:val="none"/>
        </w:rPr>
        <w:t xml:space="preserve"> Trampoline workouts can enhance agility and coordination, as they require precise movements and quick reflexes.</w:t>
      </w:r>
    </w:p>
    <w:p w14:paraId="221F33B8" w14:textId="4500B010" w:rsidR="00DF2705" w:rsidRP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Mental Health:</w:t>
      </w:r>
      <w:r w:rsidRPr="00DF2705">
        <w:rPr>
          <w:rFonts w:ascii="Tahoma" w:eastAsia="Times New Roman" w:hAnsi="Tahoma" w:cs="Tahoma"/>
          <w:kern w:val="0"/>
          <w14:ligatures w14:val="none"/>
        </w:rPr>
        <w:t xml:space="preserve"> Like many forms of exercise, trampolining can release endorphins, which can help improve mood and reduce stress levels.</w:t>
      </w:r>
    </w:p>
    <w:p w14:paraId="220FE3E0" w14:textId="3A2972DC" w:rsidR="00DF2705" w:rsidRDefault="00DF2705" w:rsidP="00DF2705">
      <w:pPr>
        <w:pStyle w:val="ListParagraph"/>
        <w:numPr>
          <w:ilvl w:val="0"/>
          <w:numId w:val="9"/>
        </w:numPr>
        <w:spacing w:after="0" w:line="240" w:lineRule="auto"/>
        <w:rPr>
          <w:rFonts w:ascii="Tahoma" w:eastAsia="Times New Roman" w:hAnsi="Tahoma" w:cs="Tahoma"/>
          <w:kern w:val="0"/>
          <w14:ligatures w14:val="none"/>
        </w:rPr>
      </w:pPr>
      <w:r w:rsidRPr="00DF2705">
        <w:rPr>
          <w:rFonts w:ascii="Tahoma" w:eastAsia="Times New Roman" w:hAnsi="Tahoma" w:cs="Tahoma"/>
          <w:b/>
          <w:bCs/>
          <w:kern w:val="0"/>
          <w14:ligatures w14:val="none"/>
        </w:rPr>
        <w:t>Fun and Motivation:</w:t>
      </w:r>
      <w:r w:rsidRPr="00DF2705">
        <w:rPr>
          <w:rFonts w:ascii="Tahoma" w:eastAsia="Times New Roman" w:hAnsi="Tahoma" w:cs="Tahoma"/>
          <w:kern w:val="0"/>
          <w14:ligatures w14:val="none"/>
        </w:rPr>
        <w:t xml:space="preserve"> Trampoline exercises can be enjoyable and engaging, making it easier to stick with a fitness routine.</w:t>
      </w:r>
    </w:p>
    <w:p w14:paraId="3EB4AF63" w14:textId="77777777" w:rsidR="00DF2705" w:rsidRPr="00DF2705" w:rsidRDefault="00DF2705" w:rsidP="00DF2705">
      <w:pPr>
        <w:pStyle w:val="ListParagraph"/>
        <w:spacing w:after="0" w:line="240" w:lineRule="auto"/>
        <w:ind w:left="900"/>
        <w:rPr>
          <w:rFonts w:ascii="Tahoma" w:eastAsia="Times New Roman" w:hAnsi="Tahoma" w:cs="Tahoma"/>
          <w:kern w:val="0"/>
          <w14:ligatures w14:val="none"/>
        </w:rPr>
      </w:pPr>
    </w:p>
    <w:p w14:paraId="05AB0325" w14:textId="56A5CD88" w:rsidR="00DF2705" w:rsidRPr="00DF2705" w:rsidRDefault="00DF2705"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lastRenderedPageBreak/>
        <w:t>Overall, trampolining offers a dynamic and enjoyable way to improve physical fitness while providing numerous health benefits.</w:t>
      </w:r>
    </w:p>
    <w:p w14:paraId="3FB77D8E" w14:textId="77777777" w:rsidR="00DF2705" w:rsidRPr="00DF2705" w:rsidRDefault="00DF2705" w:rsidP="00DF2705">
      <w:pPr>
        <w:spacing w:after="0" w:line="240" w:lineRule="auto"/>
        <w:ind w:left="180"/>
        <w:rPr>
          <w:rFonts w:ascii="Tahoma" w:eastAsia="Times New Roman" w:hAnsi="Tahoma" w:cs="Tahoma"/>
          <w:kern w:val="0"/>
          <w14:ligatures w14:val="none"/>
        </w:rPr>
      </w:pPr>
    </w:p>
    <w:p w14:paraId="57D7E557" w14:textId="77777777" w:rsidR="00051446" w:rsidRDefault="00051446" w:rsidP="00051446">
      <w:pPr>
        <w:ind w:left="100" w:right="30"/>
        <w:jc w:val="center"/>
        <w:rPr>
          <w:rFonts w:ascii="Tahoma" w:hAnsi="Tahoma" w:cs="Tahoma"/>
          <w:b/>
          <w:bCs/>
          <w:color w:val="3333FF"/>
          <w:w w:val="98"/>
          <w:sz w:val="36"/>
          <w:szCs w:val="36"/>
        </w:rPr>
      </w:pPr>
      <w:r w:rsidRPr="00132F6F">
        <w:rPr>
          <w:rFonts w:ascii="Tahoma" w:hAnsi="Tahoma" w:cs="Tahoma"/>
          <w:b/>
          <w:bCs/>
          <w:color w:val="3333FF"/>
          <w:w w:val="98"/>
          <w:sz w:val="36"/>
          <w:szCs w:val="36"/>
        </w:rPr>
        <w:t>Lesson Plans</w:t>
      </w:r>
    </w:p>
    <w:p w14:paraId="38596080" w14:textId="77777777" w:rsidR="00051446" w:rsidRDefault="00051446" w:rsidP="00DF2705">
      <w:pPr>
        <w:spacing w:after="0" w:line="240" w:lineRule="auto"/>
        <w:ind w:left="180"/>
        <w:outlineLvl w:val="2"/>
        <w:rPr>
          <w:rFonts w:ascii="Tahoma" w:eastAsia="Times New Roman" w:hAnsi="Tahoma" w:cs="Tahoma"/>
          <w:b/>
          <w:bCs/>
          <w:color w:val="0066CC"/>
          <w:kern w:val="0"/>
          <w:sz w:val="28"/>
          <w:szCs w:val="28"/>
          <w14:ligatures w14:val="none"/>
        </w:rPr>
      </w:pPr>
    </w:p>
    <w:p w14:paraId="078C3916" w14:textId="73FFD348" w:rsidR="00C62438" w:rsidRPr="00DF2705" w:rsidRDefault="00C62438" w:rsidP="00DF2705">
      <w:pPr>
        <w:spacing w:after="0" w:line="240" w:lineRule="auto"/>
        <w:ind w:left="180"/>
        <w:outlineLvl w:val="2"/>
        <w:rPr>
          <w:rFonts w:ascii="Tahoma" w:eastAsia="Times New Roman" w:hAnsi="Tahoma" w:cs="Tahoma"/>
          <w:b/>
          <w:bCs/>
          <w:color w:val="0066CC"/>
          <w:kern w:val="0"/>
          <w:sz w:val="28"/>
          <w:szCs w:val="28"/>
          <w14:ligatures w14:val="none"/>
        </w:rPr>
      </w:pPr>
      <w:r w:rsidRPr="00DF2705">
        <w:rPr>
          <w:rFonts w:ascii="Tahoma" w:eastAsia="Times New Roman" w:hAnsi="Tahoma" w:cs="Tahoma"/>
          <w:b/>
          <w:bCs/>
          <w:color w:val="0066CC"/>
          <w:kern w:val="0"/>
          <w:sz w:val="28"/>
          <w:szCs w:val="28"/>
          <w14:ligatures w14:val="none"/>
        </w:rPr>
        <w:t>Unit 1: Introduction to Trampoline Activities</w:t>
      </w:r>
    </w:p>
    <w:p w14:paraId="658AC9C2" w14:textId="77777777" w:rsidR="00051446" w:rsidRDefault="00051446" w:rsidP="00DF2705">
      <w:pPr>
        <w:spacing w:after="0" w:line="240" w:lineRule="auto"/>
        <w:ind w:left="180"/>
        <w:rPr>
          <w:rFonts w:ascii="Tahoma" w:eastAsia="Times New Roman" w:hAnsi="Tahoma" w:cs="Tahoma"/>
          <w:b/>
          <w:bCs/>
          <w:kern w:val="0"/>
          <w14:ligatures w14:val="none"/>
        </w:rPr>
      </w:pPr>
    </w:p>
    <w:p w14:paraId="2976BDD6" w14:textId="4655D2F5" w:rsidR="00C62438" w:rsidRPr="00051446" w:rsidRDefault="00C62438" w:rsidP="00DF2705">
      <w:pPr>
        <w:spacing w:after="0" w:line="240" w:lineRule="auto"/>
        <w:ind w:left="180"/>
        <w:rPr>
          <w:rFonts w:ascii="Tahoma" w:eastAsia="Times New Roman" w:hAnsi="Tahoma" w:cs="Tahoma"/>
          <w:color w:val="FF6600"/>
          <w:kern w:val="0"/>
          <w14:ligatures w14:val="none"/>
        </w:rPr>
      </w:pPr>
      <w:r w:rsidRPr="00051446">
        <w:rPr>
          <w:rFonts w:ascii="Tahoma" w:eastAsia="Times New Roman" w:hAnsi="Tahoma" w:cs="Tahoma"/>
          <w:b/>
          <w:bCs/>
          <w:color w:val="FF6600"/>
          <w:kern w:val="0"/>
          <w14:ligatures w14:val="none"/>
        </w:rPr>
        <w:t>Week 1: Understanding Trampoline Basics</w:t>
      </w:r>
    </w:p>
    <w:p w14:paraId="4B5D8119"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1: Introduction to Trampolining</w:t>
      </w:r>
    </w:p>
    <w:p w14:paraId="5D2E8B6D"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Learn about the history and development of trampolines. Understand the basic components and safety features.</w:t>
      </w:r>
    </w:p>
    <w:p w14:paraId="5DA7AB4A"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046315CC"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Brief history of trampolining.</w:t>
      </w:r>
    </w:p>
    <w:p w14:paraId="6847D367"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Overview of trampoline types and their uses.</w:t>
      </w:r>
    </w:p>
    <w:p w14:paraId="2685FB46"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Safety demonstration: Proper use and common safety guidelines.</w:t>
      </w:r>
    </w:p>
    <w:p w14:paraId="133A184E" w14:textId="77777777" w:rsidR="00051446" w:rsidRDefault="00051446" w:rsidP="00DF2705">
      <w:pPr>
        <w:spacing w:after="0" w:line="240" w:lineRule="auto"/>
        <w:ind w:left="180"/>
        <w:rPr>
          <w:rFonts w:ascii="Tahoma" w:eastAsia="Times New Roman" w:hAnsi="Tahoma" w:cs="Tahoma"/>
          <w:b/>
          <w:bCs/>
          <w:kern w:val="0"/>
          <w14:ligatures w14:val="none"/>
        </w:rPr>
      </w:pPr>
    </w:p>
    <w:p w14:paraId="7D0572A2" w14:textId="262276F3"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2: Benefits of Trampoline Exercise</w:t>
      </w:r>
    </w:p>
    <w:p w14:paraId="550BB89F"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Explore the physical and mental benefits of trampolining.</w:t>
      </w:r>
    </w:p>
    <w:p w14:paraId="3DB68AB2"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1EF3ADD3"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Discuss benefits: cardiovascular health, improved coordination, muscle strength, bone density, and mental well-being.</w:t>
      </w:r>
    </w:p>
    <w:p w14:paraId="0560455B"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Watch videos or guest speaker on trampolining benefits.</w:t>
      </w:r>
    </w:p>
    <w:p w14:paraId="59517565"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Group discussion on how trampolining compares to other exercises.</w:t>
      </w:r>
    </w:p>
    <w:p w14:paraId="6851D342" w14:textId="77777777" w:rsidR="00051446" w:rsidRDefault="00051446" w:rsidP="00DF2705">
      <w:pPr>
        <w:spacing w:after="0" w:line="240" w:lineRule="auto"/>
        <w:ind w:left="180"/>
        <w:outlineLvl w:val="2"/>
        <w:rPr>
          <w:rFonts w:ascii="Tahoma" w:eastAsia="Times New Roman" w:hAnsi="Tahoma" w:cs="Tahoma"/>
          <w:b/>
          <w:bCs/>
          <w:color w:val="0066CC"/>
          <w:kern w:val="0"/>
          <w:sz w:val="28"/>
          <w:szCs w:val="28"/>
          <w14:ligatures w14:val="none"/>
        </w:rPr>
      </w:pPr>
    </w:p>
    <w:p w14:paraId="25118C85" w14:textId="1CE06A11" w:rsidR="00C62438" w:rsidRPr="00DF2705" w:rsidRDefault="00C62438" w:rsidP="00DF2705">
      <w:pPr>
        <w:spacing w:after="0" w:line="240" w:lineRule="auto"/>
        <w:ind w:left="180"/>
        <w:outlineLvl w:val="2"/>
        <w:rPr>
          <w:rFonts w:ascii="Tahoma" w:eastAsia="Times New Roman" w:hAnsi="Tahoma" w:cs="Tahoma"/>
          <w:b/>
          <w:bCs/>
          <w:color w:val="0066CC"/>
          <w:kern w:val="0"/>
          <w:sz w:val="28"/>
          <w:szCs w:val="28"/>
          <w14:ligatures w14:val="none"/>
        </w:rPr>
      </w:pPr>
      <w:r w:rsidRPr="00DF2705">
        <w:rPr>
          <w:rFonts w:ascii="Tahoma" w:eastAsia="Times New Roman" w:hAnsi="Tahoma" w:cs="Tahoma"/>
          <w:b/>
          <w:bCs/>
          <w:color w:val="0066CC"/>
          <w:kern w:val="0"/>
          <w:sz w:val="28"/>
          <w:szCs w:val="28"/>
          <w14:ligatures w14:val="none"/>
        </w:rPr>
        <w:t>Unit 2: Physical Fitness and Trampoline Exercise</w:t>
      </w:r>
    </w:p>
    <w:p w14:paraId="5C79B2C7" w14:textId="77777777" w:rsidR="00051446" w:rsidRDefault="00051446" w:rsidP="00DF2705">
      <w:pPr>
        <w:spacing w:after="0" w:line="240" w:lineRule="auto"/>
        <w:ind w:left="180"/>
        <w:rPr>
          <w:rFonts w:ascii="Tahoma" w:eastAsia="Times New Roman" w:hAnsi="Tahoma" w:cs="Tahoma"/>
          <w:b/>
          <w:bCs/>
          <w:color w:val="FF6600"/>
          <w:kern w:val="0"/>
          <w14:ligatures w14:val="none"/>
        </w:rPr>
      </w:pPr>
    </w:p>
    <w:p w14:paraId="2D488237" w14:textId="1D4E35FB" w:rsidR="00C62438" w:rsidRPr="00051446" w:rsidRDefault="00C62438" w:rsidP="00DF2705">
      <w:pPr>
        <w:spacing w:after="0" w:line="240" w:lineRule="auto"/>
        <w:ind w:left="180"/>
        <w:rPr>
          <w:rFonts w:ascii="Tahoma" w:eastAsia="Times New Roman" w:hAnsi="Tahoma" w:cs="Tahoma"/>
          <w:color w:val="FF6600"/>
          <w:kern w:val="0"/>
          <w14:ligatures w14:val="none"/>
        </w:rPr>
      </w:pPr>
      <w:r w:rsidRPr="00051446">
        <w:rPr>
          <w:rFonts w:ascii="Tahoma" w:eastAsia="Times New Roman" w:hAnsi="Tahoma" w:cs="Tahoma"/>
          <w:b/>
          <w:bCs/>
          <w:color w:val="FF6600"/>
          <w:kern w:val="0"/>
          <w14:ligatures w14:val="none"/>
        </w:rPr>
        <w:t>Week 2: Cardiovascular Health and Coordination</w:t>
      </w:r>
    </w:p>
    <w:p w14:paraId="51B83EC9"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1: Cardiovascular Benefits</w:t>
      </w:r>
    </w:p>
    <w:p w14:paraId="244D97D0"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Understand how trampolining improves cardiovascular health.</w:t>
      </w:r>
    </w:p>
    <w:p w14:paraId="4FC5C487"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71115132"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Warm-up: Basic trampoline bouncing.</w:t>
      </w:r>
    </w:p>
    <w:p w14:paraId="4064E96B"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Cardio routines: High-intensity interval training (HIIT) on the trampoline.</w:t>
      </w:r>
    </w:p>
    <w:p w14:paraId="7A5B8A41"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Monitor heart rate and discuss the impact of exercise.</w:t>
      </w:r>
    </w:p>
    <w:p w14:paraId="76034CC0" w14:textId="77777777" w:rsidR="00051446" w:rsidRDefault="00051446" w:rsidP="00DF2705">
      <w:pPr>
        <w:spacing w:after="0" w:line="240" w:lineRule="auto"/>
        <w:ind w:left="180"/>
        <w:rPr>
          <w:rFonts w:ascii="Tahoma" w:eastAsia="Times New Roman" w:hAnsi="Tahoma" w:cs="Tahoma"/>
          <w:b/>
          <w:bCs/>
          <w:kern w:val="0"/>
          <w14:ligatures w14:val="none"/>
        </w:rPr>
      </w:pPr>
    </w:p>
    <w:p w14:paraId="24D3DE65" w14:textId="36C31B83"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2: Enhancing Coordination and Balance</w:t>
      </w:r>
    </w:p>
    <w:p w14:paraId="6F07890D"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Improve balance and coordination through trampoline exercises.</w:t>
      </w:r>
    </w:p>
    <w:p w14:paraId="0F21B90D"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1BC4EEFB"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 xml:space="preserve">Balance drills: </w:t>
      </w:r>
      <w:proofErr w:type="gramStart"/>
      <w:r w:rsidRPr="00DF2705">
        <w:rPr>
          <w:rFonts w:ascii="Tahoma" w:eastAsia="Times New Roman" w:hAnsi="Tahoma" w:cs="Tahoma"/>
          <w:kern w:val="0"/>
          <w14:ligatures w14:val="none"/>
        </w:rPr>
        <w:t>Single-leg</w:t>
      </w:r>
      <w:proofErr w:type="gramEnd"/>
      <w:r w:rsidRPr="00DF2705">
        <w:rPr>
          <w:rFonts w:ascii="Tahoma" w:eastAsia="Times New Roman" w:hAnsi="Tahoma" w:cs="Tahoma"/>
          <w:kern w:val="0"/>
          <w14:ligatures w14:val="none"/>
        </w:rPr>
        <w:t xml:space="preserve"> bouncing, bouncing with eyes closed.</w:t>
      </w:r>
    </w:p>
    <w:p w14:paraId="6D10E30E"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 xml:space="preserve">Coordination challenges: Jumping in patterns, </w:t>
      </w:r>
      <w:proofErr w:type="gramStart"/>
      <w:r w:rsidRPr="00DF2705">
        <w:rPr>
          <w:rFonts w:ascii="Tahoma" w:eastAsia="Times New Roman" w:hAnsi="Tahoma" w:cs="Tahoma"/>
          <w:kern w:val="0"/>
          <w14:ligatures w14:val="none"/>
        </w:rPr>
        <w:t>catching</w:t>
      </w:r>
      <w:proofErr w:type="gramEnd"/>
      <w:r w:rsidRPr="00DF2705">
        <w:rPr>
          <w:rFonts w:ascii="Tahoma" w:eastAsia="Times New Roman" w:hAnsi="Tahoma" w:cs="Tahoma"/>
          <w:kern w:val="0"/>
          <w14:ligatures w14:val="none"/>
        </w:rPr>
        <w:t xml:space="preserve"> and throwing balls while bouncing.</w:t>
      </w:r>
    </w:p>
    <w:p w14:paraId="74F605EC" w14:textId="77777777" w:rsidR="00051446" w:rsidRDefault="00051446" w:rsidP="00DF2705">
      <w:pPr>
        <w:spacing w:after="0" w:line="240" w:lineRule="auto"/>
        <w:ind w:left="180"/>
        <w:rPr>
          <w:rFonts w:ascii="Tahoma" w:eastAsia="Times New Roman" w:hAnsi="Tahoma" w:cs="Tahoma"/>
          <w:b/>
          <w:bCs/>
          <w:kern w:val="0"/>
          <w14:ligatures w14:val="none"/>
        </w:rPr>
      </w:pPr>
    </w:p>
    <w:p w14:paraId="3BE3820D" w14:textId="77A44B9F" w:rsidR="00C62438" w:rsidRPr="00051446" w:rsidRDefault="00C62438" w:rsidP="00DF2705">
      <w:pPr>
        <w:spacing w:after="0" w:line="240" w:lineRule="auto"/>
        <w:ind w:left="180"/>
        <w:rPr>
          <w:rFonts w:ascii="Tahoma" w:eastAsia="Times New Roman" w:hAnsi="Tahoma" w:cs="Tahoma"/>
          <w:color w:val="FF6600"/>
          <w:kern w:val="0"/>
          <w14:ligatures w14:val="none"/>
        </w:rPr>
      </w:pPr>
      <w:r w:rsidRPr="00051446">
        <w:rPr>
          <w:rFonts w:ascii="Tahoma" w:eastAsia="Times New Roman" w:hAnsi="Tahoma" w:cs="Tahoma"/>
          <w:b/>
          <w:bCs/>
          <w:color w:val="FF6600"/>
          <w:kern w:val="0"/>
          <w14:ligatures w14:val="none"/>
        </w:rPr>
        <w:t>Week 3: Strength and Flexibility</w:t>
      </w:r>
    </w:p>
    <w:p w14:paraId="22011134"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1: Building Muscle Strength</w:t>
      </w:r>
    </w:p>
    <w:p w14:paraId="1DFDC19F"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Strengthen core and leg muscles through trampoline workouts.</w:t>
      </w:r>
    </w:p>
    <w:p w14:paraId="2AF9C069"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4A575935"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Strength exercises: Squats, lunges, and core twists on the trampoline.</w:t>
      </w:r>
    </w:p>
    <w:p w14:paraId="140610A9"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Resistance training with elastic bands.</w:t>
      </w:r>
    </w:p>
    <w:p w14:paraId="117B833E" w14:textId="77777777" w:rsidR="00051446" w:rsidRDefault="00051446" w:rsidP="00DF2705">
      <w:pPr>
        <w:spacing w:after="0" w:line="240" w:lineRule="auto"/>
        <w:ind w:left="180"/>
        <w:rPr>
          <w:rFonts w:ascii="Tahoma" w:eastAsia="Times New Roman" w:hAnsi="Tahoma" w:cs="Tahoma"/>
          <w:b/>
          <w:bCs/>
          <w:kern w:val="0"/>
          <w14:ligatures w14:val="none"/>
        </w:rPr>
      </w:pPr>
    </w:p>
    <w:p w14:paraId="47B9E508" w14:textId="43CC58E8"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2: Improving Flexibility</w:t>
      </w:r>
    </w:p>
    <w:p w14:paraId="4194423E"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Increase flexibility with trampoline exercises.</w:t>
      </w:r>
    </w:p>
    <w:p w14:paraId="6FBE124C"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69D0DC47"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Stretching routines before and after trampoline sessions.</w:t>
      </w:r>
    </w:p>
    <w:p w14:paraId="0C9F7493"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Dynamic stretches incorporating trampoline movements.</w:t>
      </w:r>
    </w:p>
    <w:p w14:paraId="5C8311C4" w14:textId="77777777" w:rsidR="00051446" w:rsidRDefault="00051446" w:rsidP="00DF2705">
      <w:pPr>
        <w:spacing w:after="0" w:line="240" w:lineRule="auto"/>
        <w:ind w:left="180"/>
        <w:outlineLvl w:val="2"/>
        <w:rPr>
          <w:rFonts w:ascii="Tahoma" w:eastAsia="Times New Roman" w:hAnsi="Tahoma" w:cs="Tahoma"/>
          <w:b/>
          <w:bCs/>
          <w:color w:val="0066CC"/>
          <w:kern w:val="0"/>
          <w:sz w:val="28"/>
          <w:szCs w:val="28"/>
          <w14:ligatures w14:val="none"/>
        </w:rPr>
      </w:pPr>
    </w:p>
    <w:p w14:paraId="5C47EAA4" w14:textId="4A669586" w:rsidR="00C62438" w:rsidRPr="00DF2705" w:rsidRDefault="00C62438" w:rsidP="00DF2705">
      <w:pPr>
        <w:spacing w:after="0" w:line="240" w:lineRule="auto"/>
        <w:ind w:left="180"/>
        <w:outlineLvl w:val="2"/>
        <w:rPr>
          <w:rFonts w:ascii="Tahoma" w:eastAsia="Times New Roman" w:hAnsi="Tahoma" w:cs="Tahoma"/>
          <w:b/>
          <w:bCs/>
          <w:color w:val="0066CC"/>
          <w:kern w:val="0"/>
          <w:sz w:val="28"/>
          <w:szCs w:val="28"/>
          <w14:ligatures w14:val="none"/>
        </w:rPr>
      </w:pPr>
      <w:r w:rsidRPr="00DF2705">
        <w:rPr>
          <w:rFonts w:ascii="Tahoma" w:eastAsia="Times New Roman" w:hAnsi="Tahoma" w:cs="Tahoma"/>
          <w:b/>
          <w:bCs/>
          <w:color w:val="0066CC"/>
          <w:kern w:val="0"/>
          <w:sz w:val="28"/>
          <w:szCs w:val="28"/>
          <w14:ligatures w14:val="none"/>
        </w:rPr>
        <w:t>Unit 3: Mental and Emotional Benefits</w:t>
      </w:r>
    </w:p>
    <w:p w14:paraId="0FFBFD36" w14:textId="77777777" w:rsidR="00051446" w:rsidRDefault="00051446" w:rsidP="00DF2705">
      <w:pPr>
        <w:spacing w:after="0" w:line="240" w:lineRule="auto"/>
        <w:ind w:left="180"/>
        <w:rPr>
          <w:rFonts w:ascii="Tahoma" w:eastAsia="Times New Roman" w:hAnsi="Tahoma" w:cs="Tahoma"/>
          <w:b/>
          <w:bCs/>
          <w:color w:val="FF6600"/>
          <w:kern w:val="0"/>
          <w14:ligatures w14:val="none"/>
        </w:rPr>
      </w:pPr>
    </w:p>
    <w:p w14:paraId="4E017B1B" w14:textId="2C172BE7" w:rsidR="00C62438" w:rsidRPr="00051446" w:rsidRDefault="00C62438" w:rsidP="00DF2705">
      <w:pPr>
        <w:spacing w:after="0" w:line="240" w:lineRule="auto"/>
        <w:ind w:left="180"/>
        <w:rPr>
          <w:rFonts w:ascii="Tahoma" w:eastAsia="Times New Roman" w:hAnsi="Tahoma" w:cs="Tahoma"/>
          <w:color w:val="FF6600"/>
          <w:kern w:val="0"/>
          <w14:ligatures w14:val="none"/>
        </w:rPr>
      </w:pPr>
      <w:r w:rsidRPr="00051446">
        <w:rPr>
          <w:rFonts w:ascii="Tahoma" w:eastAsia="Times New Roman" w:hAnsi="Tahoma" w:cs="Tahoma"/>
          <w:b/>
          <w:bCs/>
          <w:color w:val="FF6600"/>
          <w:kern w:val="0"/>
          <w14:ligatures w14:val="none"/>
        </w:rPr>
        <w:t>Week 4: Mental Health and Fun</w:t>
      </w:r>
    </w:p>
    <w:p w14:paraId="29DC995F"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1: Stress Relief and Mood Enhancement</w:t>
      </w:r>
    </w:p>
    <w:p w14:paraId="0EF48DD5"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Explore how trampolining can reduce stress and improve mood.</w:t>
      </w:r>
    </w:p>
    <w:p w14:paraId="56F1E052"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18378F9F"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Group bouncing activities to encourage laughter and fun.</w:t>
      </w:r>
    </w:p>
    <w:p w14:paraId="268D7478"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Relaxation techniques: Deep breathing exercises on the trampoline.</w:t>
      </w:r>
    </w:p>
    <w:p w14:paraId="54AC5605" w14:textId="77777777" w:rsidR="00051446" w:rsidRDefault="00051446" w:rsidP="00DF2705">
      <w:pPr>
        <w:spacing w:after="0" w:line="240" w:lineRule="auto"/>
        <w:ind w:left="180"/>
        <w:rPr>
          <w:rFonts w:ascii="Tahoma" w:eastAsia="Times New Roman" w:hAnsi="Tahoma" w:cs="Tahoma"/>
          <w:b/>
          <w:bCs/>
          <w:kern w:val="0"/>
          <w14:ligatures w14:val="none"/>
        </w:rPr>
      </w:pPr>
    </w:p>
    <w:p w14:paraId="1BB9F1CB" w14:textId="2B4D6F1C"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2: Boosting Confidence and Social Interaction</w:t>
      </w:r>
    </w:p>
    <w:p w14:paraId="477DB630"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Build self-confidence and encourage positive social interactions.</w:t>
      </w:r>
    </w:p>
    <w:p w14:paraId="3CC3272E"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25C2DE16"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Skill challenges: Learning new tricks and celebrating achievements.</w:t>
      </w:r>
    </w:p>
    <w:p w14:paraId="3FCECBAF"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Team games: Relay races and cooperative trampoline activities.</w:t>
      </w:r>
    </w:p>
    <w:p w14:paraId="29C600BD" w14:textId="77777777" w:rsidR="00051446" w:rsidRDefault="00051446" w:rsidP="00DF2705">
      <w:pPr>
        <w:spacing w:after="0" w:line="240" w:lineRule="auto"/>
        <w:ind w:left="180"/>
        <w:outlineLvl w:val="2"/>
        <w:rPr>
          <w:rFonts w:ascii="Tahoma" w:eastAsia="Times New Roman" w:hAnsi="Tahoma" w:cs="Tahoma"/>
          <w:b/>
          <w:bCs/>
          <w:color w:val="0066CC"/>
          <w:kern w:val="0"/>
          <w:sz w:val="28"/>
          <w:szCs w:val="28"/>
          <w14:ligatures w14:val="none"/>
        </w:rPr>
      </w:pPr>
    </w:p>
    <w:p w14:paraId="7B68BC4E" w14:textId="0F78D668" w:rsidR="00C62438" w:rsidRPr="00DF2705" w:rsidRDefault="00C62438" w:rsidP="00DF2705">
      <w:pPr>
        <w:spacing w:after="0" w:line="240" w:lineRule="auto"/>
        <w:ind w:left="180"/>
        <w:outlineLvl w:val="2"/>
        <w:rPr>
          <w:rFonts w:ascii="Tahoma" w:eastAsia="Times New Roman" w:hAnsi="Tahoma" w:cs="Tahoma"/>
          <w:b/>
          <w:bCs/>
          <w:color w:val="0066CC"/>
          <w:kern w:val="0"/>
          <w:sz w:val="28"/>
          <w:szCs w:val="28"/>
          <w14:ligatures w14:val="none"/>
        </w:rPr>
      </w:pPr>
      <w:r w:rsidRPr="00DF2705">
        <w:rPr>
          <w:rFonts w:ascii="Tahoma" w:eastAsia="Times New Roman" w:hAnsi="Tahoma" w:cs="Tahoma"/>
          <w:b/>
          <w:bCs/>
          <w:color w:val="0066CC"/>
          <w:kern w:val="0"/>
          <w:sz w:val="28"/>
          <w:szCs w:val="28"/>
          <w14:ligatures w14:val="none"/>
        </w:rPr>
        <w:t>Unit 4: Integration and Application</w:t>
      </w:r>
    </w:p>
    <w:p w14:paraId="6082987A" w14:textId="77777777" w:rsidR="00051446" w:rsidRDefault="00051446" w:rsidP="00DF2705">
      <w:pPr>
        <w:spacing w:after="0" w:line="240" w:lineRule="auto"/>
        <w:ind w:left="180"/>
        <w:rPr>
          <w:rFonts w:ascii="Tahoma" w:eastAsia="Times New Roman" w:hAnsi="Tahoma" w:cs="Tahoma"/>
          <w:b/>
          <w:bCs/>
          <w:kern w:val="0"/>
          <w14:ligatures w14:val="none"/>
        </w:rPr>
      </w:pPr>
    </w:p>
    <w:p w14:paraId="7C0D0454" w14:textId="512DAE3F" w:rsidR="00C62438" w:rsidRPr="00051446" w:rsidRDefault="00C62438" w:rsidP="00DF2705">
      <w:pPr>
        <w:spacing w:after="0" w:line="240" w:lineRule="auto"/>
        <w:ind w:left="180"/>
        <w:rPr>
          <w:rFonts w:ascii="Tahoma" w:eastAsia="Times New Roman" w:hAnsi="Tahoma" w:cs="Tahoma"/>
          <w:color w:val="FF6600"/>
          <w:kern w:val="0"/>
          <w14:ligatures w14:val="none"/>
        </w:rPr>
      </w:pPr>
      <w:r w:rsidRPr="00051446">
        <w:rPr>
          <w:rFonts w:ascii="Tahoma" w:eastAsia="Times New Roman" w:hAnsi="Tahoma" w:cs="Tahoma"/>
          <w:b/>
          <w:bCs/>
          <w:color w:val="FF6600"/>
          <w:kern w:val="0"/>
          <w14:ligatures w14:val="none"/>
        </w:rPr>
        <w:t>Week 5: Applying Skills and Knowledge</w:t>
      </w:r>
    </w:p>
    <w:p w14:paraId="1A6BFE6F"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1: Creating a Trampoline Workout Routine</w:t>
      </w:r>
    </w:p>
    <w:p w14:paraId="3C0C9BCD"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Design a personalized trampoline workout incorporating learned skills.</w:t>
      </w:r>
    </w:p>
    <w:p w14:paraId="4AC1D925"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09B439D6"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Group work: Plan and present a trampoline workout routine.</w:t>
      </w:r>
    </w:p>
    <w:p w14:paraId="621B6E9A"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Practice routines and provide peer feedback.</w:t>
      </w:r>
    </w:p>
    <w:p w14:paraId="2F4C1041" w14:textId="77777777" w:rsidR="00051446" w:rsidRDefault="00051446" w:rsidP="00DF2705">
      <w:pPr>
        <w:spacing w:after="0" w:line="240" w:lineRule="auto"/>
        <w:ind w:left="180"/>
        <w:rPr>
          <w:rFonts w:ascii="Tahoma" w:eastAsia="Times New Roman" w:hAnsi="Tahoma" w:cs="Tahoma"/>
          <w:b/>
          <w:bCs/>
          <w:kern w:val="0"/>
          <w14:ligatures w14:val="none"/>
        </w:rPr>
      </w:pPr>
    </w:p>
    <w:p w14:paraId="516EFC0F" w14:textId="0D206840"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2: Safety and Maintenance</w:t>
      </w:r>
    </w:p>
    <w:p w14:paraId="29C8BDCB"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Ensure safety and proper maintenance of trampoline equipment.</w:t>
      </w:r>
    </w:p>
    <w:p w14:paraId="1525CF45"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668D3838"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lastRenderedPageBreak/>
        <w:t>Discuss common trampoline injuries and how to prevent them.</w:t>
      </w:r>
    </w:p>
    <w:p w14:paraId="52B2B859"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Demonstrate proper trampoline maintenance and inspection.</w:t>
      </w:r>
    </w:p>
    <w:p w14:paraId="0614EC86" w14:textId="77777777" w:rsidR="00051446" w:rsidRDefault="00051446" w:rsidP="00DF2705">
      <w:pPr>
        <w:spacing w:after="0" w:line="240" w:lineRule="auto"/>
        <w:ind w:left="180"/>
        <w:rPr>
          <w:rFonts w:ascii="Tahoma" w:eastAsia="Times New Roman" w:hAnsi="Tahoma" w:cs="Tahoma"/>
          <w:b/>
          <w:bCs/>
          <w:kern w:val="0"/>
          <w14:ligatures w14:val="none"/>
        </w:rPr>
      </w:pPr>
    </w:p>
    <w:p w14:paraId="2D571FC6" w14:textId="14185F83" w:rsidR="00C62438" w:rsidRPr="00051446" w:rsidRDefault="00C62438" w:rsidP="00DF2705">
      <w:pPr>
        <w:spacing w:after="0" w:line="240" w:lineRule="auto"/>
        <w:ind w:left="180"/>
        <w:rPr>
          <w:rFonts w:ascii="Tahoma" w:eastAsia="Times New Roman" w:hAnsi="Tahoma" w:cs="Tahoma"/>
          <w:color w:val="FF6600"/>
          <w:kern w:val="0"/>
          <w14:ligatures w14:val="none"/>
        </w:rPr>
      </w:pPr>
      <w:r w:rsidRPr="00051446">
        <w:rPr>
          <w:rFonts w:ascii="Tahoma" w:eastAsia="Times New Roman" w:hAnsi="Tahoma" w:cs="Tahoma"/>
          <w:b/>
          <w:bCs/>
          <w:color w:val="FF6600"/>
          <w:kern w:val="0"/>
          <w14:ligatures w14:val="none"/>
        </w:rPr>
        <w:t>Week 6: Assessment and Reflection</w:t>
      </w:r>
    </w:p>
    <w:p w14:paraId="026AC8EC"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1: Assessment</w:t>
      </w:r>
    </w:p>
    <w:p w14:paraId="55AABEFB"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Evaluate students' understanding and skills.</w:t>
      </w:r>
    </w:p>
    <w:p w14:paraId="126D7456"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0C14C6DC"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Practical assessment: Demonstrate trampoline exercises and routines.</w:t>
      </w:r>
    </w:p>
    <w:p w14:paraId="141DA191"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Written reflection: Answer questions about the benefits and personal experiences with trampolining.</w:t>
      </w:r>
    </w:p>
    <w:p w14:paraId="227CAB60" w14:textId="77777777" w:rsidR="00051446" w:rsidRDefault="00051446" w:rsidP="00DF2705">
      <w:pPr>
        <w:spacing w:after="0" w:line="240" w:lineRule="auto"/>
        <w:ind w:left="180"/>
        <w:rPr>
          <w:rFonts w:ascii="Tahoma" w:eastAsia="Times New Roman" w:hAnsi="Tahoma" w:cs="Tahoma"/>
          <w:b/>
          <w:bCs/>
          <w:kern w:val="0"/>
          <w14:ligatures w14:val="none"/>
        </w:rPr>
      </w:pPr>
    </w:p>
    <w:p w14:paraId="4FCC01A1" w14:textId="6BC2928A"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Lesson 2: Reflection and Celebration</w:t>
      </w:r>
    </w:p>
    <w:p w14:paraId="6067620A"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Objectives</w:t>
      </w:r>
      <w:r w:rsidRPr="00DF2705">
        <w:rPr>
          <w:rFonts w:ascii="Tahoma" w:eastAsia="Times New Roman" w:hAnsi="Tahoma" w:cs="Tahoma"/>
          <w:kern w:val="0"/>
          <w14:ligatures w14:val="none"/>
        </w:rPr>
        <w:t>: Reflect on learning and celebrate achievements.</w:t>
      </w:r>
    </w:p>
    <w:p w14:paraId="792910B1"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b/>
          <w:bCs/>
          <w:kern w:val="0"/>
          <w14:ligatures w14:val="none"/>
        </w:rPr>
        <w:t>Activities</w:t>
      </w:r>
      <w:r w:rsidRPr="00DF2705">
        <w:rPr>
          <w:rFonts w:ascii="Tahoma" w:eastAsia="Times New Roman" w:hAnsi="Tahoma" w:cs="Tahoma"/>
          <w:kern w:val="0"/>
          <w14:ligatures w14:val="none"/>
        </w:rPr>
        <w:t>:</w:t>
      </w:r>
    </w:p>
    <w:p w14:paraId="37724831"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Group discussion: Share personal experiences and improvements.</w:t>
      </w:r>
    </w:p>
    <w:p w14:paraId="36485D3D"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Awards or certificates for participation and achievement.</w:t>
      </w:r>
    </w:p>
    <w:p w14:paraId="47F87C7A" w14:textId="22CC3C8C" w:rsidR="00051446" w:rsidRPr="00DF2705" w:rsidRDefault="00051446" w:rsidP="00DF2705">
      <w:pPr>
        <w:spacing w:after="0" w:line="240" w:lineRule="auto"/>
        <w:ind w:left="180"/>
        <w:rPr>
          <w:rFonts w:ascii="Tahoma" w:eastAsia="Times New Roman" w:hAnsi="Tahoma" w:cs="Tahoma"/>
          <w:kern w:val="0"/>
          <w14:ligatures w14:val="none"/>
        </w:rPr>
      </w:pPr>
    </w:p>
    <w:p w14:paraId="2E72F70E" w14:textId="0B7CA5FC" w:rsidR="00051446" w:rsidRPr="00DF2705" w:rsidRDefault="00051446" w:rsidP="00DF2705">
      <w:pPr>
        <w:spacing w:after="0" w:line="240" w:lineRule="auto"/>
        <w:ind w:left="180"/>
        <w:rPr>
          <w:rFonts w:ascii="Tahoma" w:eastAsia="Times New Roman" w:hAnsi="Tahoma" w:cs="Tahoma"/>
          <w:kern w:val="0"/>
          <w14:ligatures w14:val="none"/>
        </w:rPr>
      </w:pPr>
    </w:p>
    <w:p w14:paraId="112DB40C" w14:textId="23C74370" w:rsidR="00C62438" w:rsidRPr="00DF2705" w:rsidRDefault="00C62438" w:rsidP="00DF2705">
      <w:pPr>
        <w:spacing w:after="0" w:line="240" w:lineRule="auto"/>
        <w:ind w:left="180"/>
        <w:rPr>
          <w:rFonts w:ascii="Tahoma" w:eastAsia="Times New Roman" w:hAnsi="Tahoma" w:cs="Tahoma"/>
          <w:kern w:val="0"/>
          <w14:ligatures w14:val="none"/>
        </w:rPr>
      </w:pPr>
    </w:p>
    <w:p w14:paraId="2160DD65" w14:textId="103B93BD" w:rsidR="00C62438" w:rsidRPr="00051446" w:rsidRDefault="00C62438" w:rsidP="00051446">
      <w:pPr>
        <w:spacing w:after="0" w:line="240" w:lineRule="auto"/>
        <w:ind w:left="180"/>
        <w:jc w:val="center"/>
        <w:rPr>
          <w:rFonts w:ascii="Tahoma" w:eastAsia="Times New Roman" w:hAnsi="Tahoma" w:cs="Tahoma"/>
          <w:color w:val="0066CC"/>
          <w:kern w:val="0"/>
          <w14:ligatures w14:val="none"/>
        </w:rPr>
      </w:pPr>
      <w:r w:rsidRPr="00051446">
        <w:rPr>
          <w:rFonts w:ascii="Tahoma" w:eastAsia="Times New Roman" w:hAnsi="Tahoma" w:cs="Tahoma"/>
          <w:b/>
          <w:bCs/>
          <w:color w:val="0066CC"/>
          <w:kern w:val="0"/>
          <w14:ligatures w14:val="none"/>
        </w:rPr>
        <w:t>Materials Needed</w:t>
      </w:r>
    </w:p>
    <w:p w14:paraId="1C1A258A"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Trampolines (with proper safety nets and padding)</w:t>
      </w:r>
    </w:p>
    <w:p w14:paraId="321EDB4D"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Safety gear (e.g., trampoline socks, mats)</w:t>
      </w:r>
    </w:p>
    <w:p w14:paraId="64CFED57"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Resistance bands</w:t>
      </w:r>
    </w:p>
    <w:p w14:paraId="17D110AE"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Heart rate monitors (optional)</w:t>
      </w:r>
    </w:p>
    <w:p w14:paraId="4A79902B"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Stretching mats</w:t>
      </w:r>
    </w:p>
    <w:p w14:paraId="75DE0D2A" w14:textId="77777777" w:rsidR="00051446" w:rsidRDefault="00051446" w:rsidP="00DF2705">
      <w:pPr>
        <w:spacing w:after="0" w:line="240" w:lineRule="auto"/>
        <w:ind w:left="180"/>
        <w:rPr>
          <w:rFonts w:ascii="Tahoma" w:eastAsia="Times New Roman" w:hAnsi="Tahoma" w:cs="Tahoma"/>
          <w:b/>
          <w:bCs/>
          <w:kern w:val="0"/>
          <w14:ligatures w14:val="none"/>
        </w:rPr>
      </w:pPr>
    </w:p>
    <w:p w14:paraId="349C9ADD" w14:textId="0BAFD700" w:rsidR="00C62438" w:rsidRPr="00051446" w:rsidRDefault="00C62438" w:rsidP="00051446">
      <w:pPr>
        <w:spacing w:after="0" w:line="240" w:lineRule="auto"/>
        <w:ind w:left="180"/>
        <w:jc w:val="center"/>
        <w:rPr>
          <w:rFonts w:ascii="Tahoma" w:eastAsia="Times New Roman" w:hAnsi="Tahoma" w:cs="Tahoma"/>
          <w:b/>
          <w:bCs/>
          <w:color w:val="0066CC"/>
          <w:kern w:val="0"/>
          <w14:ligatures w14:val="none"/>
        </w:rPr>
      </w:pPr>
      <w:r w:rsidRPr="00051446">
        <w:rPr>
          <w:rFonts w:ascii="Tahoma" w:eastAsia="Times New Roman" w:hAnsi="Tahoma" w:cs="Tahoma"/>
          <w:b/>
          <w:bCs/>
          <w:color w:val="0066CC"/>
          <w:kern w:val="0"/>
          <w14:ligatures w14:val="none"/>
        </w:rPr>
        <w:t>Assessment Methods</w:t>
      </w:r>
    </w:p>
    <w:p w14:paraId="76EDD092"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Observation of skills and participation</w:t>
      </w:r>
    </w:p>
    <w:p w14:paraId="1C676B66"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Written quizzes or reflections</w:t>
      </w:r>
    </w:p>
    <w:p w14:paraId="468FF35C"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Practical demonstrations of exercises and routines</w:t>
      </w:r>
    </w:p>
    <w:p w14:paraId="1B77D8F4" w14:textId="77777777" w:rsidR="00C62438" w:rsidRPr="00DF2705" w:rsidRDefault="00C62438" w:rsidP="00DF2705">
      <w:pPr>
        <w:spacing w:after="0" w:line="240" w:lineRule="auto"/>
        <w:ind w:left="180"/>
        <w:rPr>
          <w:rFonts w:ascii="Tahoma" w:eastAsia="Times New Roman" w:hAnsi="Tahoma" w:cs="Tahoma"/>
          <w:kern w:val="0"/>
          <w14:ligatures w14:val="none"/>
        </w:rPr>
      </w:pPr>
      <w:r w:rsidRPr="00DF2705">
        <w:rPr>
          <w:rFonts w:ascii="Tahoma" w:eastAsia="Times New Roman" w:hAnsi="Tahoma" w:cs="Tahoma"/>
          <w:kern w:val="0"/>
          <w14:ligatures w14:val="none"/>
        </w:rPr>
        <w:t>Feel free to adjust the curriculum to fit your specific class needs, equipment availability, and educational goals.</w:t>
      </w:r>
    </w:p>
    <w:p w14:paraId="0BBF16E5" w14:textId="77777777" w:rsidR="00EF5497" w:rsidRPr="00DF2705" w:rsidRDefault="00EF5497" w:rsidP="00DF2705">
      <w:pPr>
        <w:spacing w:after="0"/>
        <w:ind w:left="180"/>
        <w:rPr>
          <w:rFonts w:ascii="Tahoma" w:hAnsi="Tahoma" w:cs="Tahoma"/>
        </w:rPr>
      </w:pPr>
    </w:p>
    <w:sectPr w:rsidR="00EF5497" w:rsidRPr="00DF270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B80A6" w14:textId="77777777" w:rsidR="000A5B8C" w:rsidRDefault="000A5B8C" w:rsidP="00DF2705">
      <w:pPr>
        <w:spacing w:after="0" w:line="240" w:lineRule="auto"/>
      </w:pPr>
      <w:r>
        <w:separator/>
      </w:r>
    </w:p>
  </w:endnote>
  <w:endnote w:type="continuationSeparator" w:id="0">
    <w:p w14:paraId="23E498AB" w14:textId="77777777" w:rsidR="000A5B8C" w:rsidRDefault="000A5B8C" w:rsidP="00DF2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EC0B2" w14:textId="77777777" w:rsidR="00AF4E7F" w:rsidRDefault="00AF4E7F" w:rsidP="00AF4E7F">
    <w:pPr>
      <w:pStyle w:val="Footer"/>
      <w:jc w:val="center"/>
    </w:pPr>
    <w:r w:rsidRPr="00055687">
      <w:rPr>
        <w:rFonts w:ascii="Comic Sans MS" w:hAnsi="Comic Sans MS"/>
        <w:b/>
        <w:bCs/>
        <w:color w:val="3333FF"/>
      </w:rPr>
      <w:t>All About Play</w:t>
    </w:r>
    <w:r>
      <w:br/>
    </w:r>
    <w:r w:rsidRPr="00055687">
      <w:rPr>
        <w:sz w:val="16"/>
        <w:szCs w:val="16"/>
      </w:rPr>
      <w:t>7931 E Pecos Rd #113</w:t>
    </w:r>
    <w:r w:rsidRPr="00055687">
      <w:rPr>
        <w:sz w:val="16"/>
        <w:szCs w:val="16"/>
      </w:rPr>
      <w:br/>
      <w:t>Mesa, AZ  85212</w:t>
    </w:r>
    <w:r w:rsidRPr="00055687">
      <w:rPr>
        <w:sz w:val="16"/>
        <w:szCs w:val="16"/>
      </w:rPr>
      <w:br/>
      <w:t>623-986-PLAY (7529)</w:t>
    </w:r>
    <w:r w:rsidRPr="00055687">
      <w:rPr>
        <w:sz w:val="16"/>
        <w:szCs w:val="16"/>
      </w:rPr>
      <w:br/>
      <w:t>www.allaboutplaygrounds.com</w:t>
    </w:r>
  </w:p>
  <w:p w14:paraId="75E095B3" w14:textId="77777777" w:rsidR="00AF4E7F" w:rsidRDefault="00AF4E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A5F9C" w14:textId="77777777" w:rsidR="000A5B8C" w:rsidRDefault="000A5B8C" w:rsidP="00DF2705">
      <w:pPr>
        <w:spacing w:after="0" w:line="240" w:lineRule="auto"/>
      </w:pPr>
      <w:r>
        <w:separator/>
      </w:r>
    </w:p>
  </w:footnote>
  <w:footnote w:type="continuationSeparator" w:id="0">
    <w:p w14:paraId="4C0E0A9E" w14:textId="77777777" w:rsidR="000A5B8C" w:rsidRDefault="000A5B8C" w:rsidP="00DF2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99151" w14:textId="55DE2996" w:rsidR="00DF2705" w:rsidRDefault="00DF2705" w:rsidP="00DF2705">
    <w:pPr>
      <w:pStyle w:val="Header"/>
      <w:jc w:val="center"/>
    </w:pPr>
    <w:r>
      <w:rPr>
        <w:noProof/>
      </w:rPr>
      <w:drawing>
        <wp:inline distT="0" distB="0" distL="0" distR="0" wp14:anchorId="46EE4A91" wp14:editId="7469D6BF">
          <wp:extent cx="1485900" cy="953179"/>
          <wp:effectExtent l="0" t="0" r="0" b="0"/>
          <wp:docPr id="1508221585" name="Picture 1"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21585" name="Picture 1" descr="A blue and orang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8755" cy="961425"/>
                  </a:xfrm>
                  <a:prstGeom prst="rect">
                    <a:avLst/>
                  </a:prstGeom>
                </pic:spPr>
              </pic:pic>
            </a:graphicData>
          </a:graphic>
        </wp:inline>
      </w:drawing>
    </w:r>
  </w:p>
  <w:p w14:paraId="12E9A6DB" w14:textId="77777777" w:rsidR="00DF2705" w:rsidRDefault="00DF2705" w:rsidP="00DF270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20985"/>
    <w:multiLevelType w:val="multilevel"/>
    <w:tmpl w:val="E584AA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C979C7"/>
    <w:multiLevelType w:val="multilevel"/>
    <w:tmpl w:val="3FF404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E737BA"/>
    <w:multiLevelType w:val="multilevel"/>
    <w:tmpl w:val="15E20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A70EFD"/>
    <w:multiLevelType w:val="hybridMultilevel"/>
    <w:tmpl w:val="569C0C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51D17B0A"/>
    <w:multiLevelType w:val="multilevel"/>
    <w:tmpl w:val="04C8AB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4C048E"/>
    <w:multiLevelType w:val="multilevel"/>
    <w:tmpl w:val="CBEEF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9E238D"/>
    <w:multiLevelType w:val="multilevel"/>
    <w:tmpl w:val="23DA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A716B"/>
    <w:multiLevelType w:val="multilevel"/>
    <w:tmpl w:val="CD0268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536294"/>
    <w:multiLevelType w:val="multilevel"/>
    <w:tmpl w:val="44BE8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327783">
    <w:abstractNumId w:val="8"/>
  </w:num>
  <w:num w:numId="2" w16cid:durableId="1825388808">
    <w:abstractNumId w:val="7"/>
  </w:num>
  <w:num w:numId="3" w16cid:durableId="1314336485">
    <w:abstractNumId w:val="0"/>
  </w:num>
  <w:num w:numId="4" w16cid:durableId="993293363">
    <w:abstractNumId w:val="4"/>
  </w:num>
  <w:num w:numId="5" w16cid:durableId="95710550">
    <w:abstractNumId w:val="1"/>
  </w:num>
  <w:num w:numId="6" w16cid:durableId="551818064">
    <w:abstractNumId w:val="5"/>
  </w:num>
  <w:num w:numId="7" w16cid:durableId="911351975">
    <w:abstractNumId w:val="2"/>
  </w:num>
  <w:num w:numId="8" w16cid:durableId="307517185">
    <w:abstractNumId w:val="6"/>
  </w:num>
  <w:num w:numId="9" w16cid:durableId="3944270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5D"/>
    <w:rsid w:val="00051446"/>
    <w:rsid w:val="000A5B8C"/>
    <w:rsid w:val="001851D6"/>
    <w:rsid w:val="00281EFD"/>
    <w:rsid w:val="003C37A1"/>
    <w:rsid w:val="008A6F90"/>
    <w:rsid w:val="00AA2D23"/>
    <w:rsid w:val="00AF4E7F"/>
    <w:rsid w:val="00BF312D"/>
    <w:rsid w:val="00C62438"/>
    <w:rsid w:val="00DD2D5D"/>
    <w:rsid w:val="00DF2705"/>
    <w:rsid w:val="00EC7DF0"/>
    <w:rsid w:val="00EF5497"/>
    <w:rsid w:val="00F0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5A00"/>
  <w15:chartTrackingRefBased/>
  <w15:docId w15:val="{AD825C07-1E72-4979-945D-75E05DF7D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2D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2D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2D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2D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2D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2D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D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D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D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D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D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D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D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D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D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D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D5D"/>
    <w:rPr>
      <w:rFonts w:eastAsiaTheme="majorEastAsia" w:cstheme="majorBidi"/>
      <w:color w:val="272727" w:themeColor="text1" w:themeTint="D8"/>
    </w:rPr>
  </w:style>
  <w:style w:type="paragraph" w:styleId="Title">
    <w:name w:val="Title"/>
    <w:basedOn w:val="Normal"/>
    <w:next w:val="Normal"/>
    <w:link w:val="TitleChar"/>
    <w:uiPriority w:val="10"/>
    <w:qFormat/>
    <w:rsid w:val="00DD2D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D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D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D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D5D"/>
    <w:pPr>
      <w:spacing w:before="160"/>
      <w:jc w:val="center"/>
    </w:pPr>
    <w:rPr>
      <w:i/>
      <w:iCs/>
      <w:color w:val="404040" w:themeColor="text1" w:themeTint="BF"/>
    </w:rPr>
  </w:style>
  <w:style w:type="character" w:customStyle="1" w:styleId="QuoteChar">
    <w:name w:val="Quote Char"/>
    <w:basedOn w:val="DefaultParagraphFont"/>
    <w:link w:val="Quote"/>
    <w:uiPriority w:val="29"/>
    <w:rsid w:val="00DD2D5D"/>
    <w:rPr>
      <w:i/>
      <w:iCs/>
      <w:color w:val="404040" w:themeColor="text1" w:themeTint="BF"/>
    </w:rPr>
  </w:style>
  <w:style w:type="paragraph" w:styleId="ListParagraph">
    <w:name w:val="List Paragraph"/>
    <w:basedOn w:val="Normal"/>
    <w:uiPriority w:val="34"/>
    <w:qFormat/>
    <w:rsid w:val="00DD2D5D"/>
    <w:pPr>
      <w:ind w:left="720"/>
      <w:contextualSpacing/>
    </w:pPr>
  </w:style>
  <w:style w:type="character" w:styleId="IntenseEmphasis">
    <w:name w:val="Intense Emphasis"/>
    <w:basedOn w:val="DefaultParagraphFont"/>
    <w:uiPriority w:val="21"/>
    <w:qFormat/>
    <w:rsid w:val="00DD2D5D"/>
    <w:rPr>
      <w:i/>
      <w:iCs/>
      <w:color w:val="0F4761" w:themeColor="accent1" w:themeShade="BF"/>
    </w:rPr>
  </w:style>
  <w:style w:type="paragraph" w:styleId="IntenseQuote">
    <w:name w:val="Intense Quote"/>
    <w:basedOn w:val="Normal"/>
    <w:next w:val="Normal"/>
    <w:link w:val="IntenseQuoteChar"/>
    <w:uiPriority w:val="30"/>
    <w:qFormat/>
    <w:rsid w:val="00DD2D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2D5D"/>
    <w:rPr>
      <w:i/>
      <w:iCs/>
      <w:color w:val="0F4761" w:themeColor="accent1" w:themeShade="BF"/>
    </w:rPr>
  </w:style>
  <w:style w:type="character" w:styleId="IntenseReference">
    <w:name w:val="Intense Reference"/>
    <w:basedOn w:val="DefaultParagraphFont"/>
    <w:uiPriority w:val="32"/>
    <w:qFormat/>
    <w:rsid w:val="00DD2D5D"/>
    <w:rPr>
      <w:b/>
      <w:bCs/>
      <w:smallCaps/>
      <w:color w:val="0F4761" w:themeColor="accent1" w:themeShade="BF"/>
      <w:spacing w:val="5"/>
    </w:rPr>
  </w:style>
  <w:style w:type="paragraph" w:styleId="Header">
    <w:name w:val="header"/>
    <w:basedOn w:val="Normal"/>
    <w:link w:val="HeaderChar"/>
    <w:uiPriority w:val="99"/>
    <w:unhideWhenUsed/>
    <w:rsid w:val="00DF27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705"/>
  </w:style>
  <w:style w:type="paragraph" w:styleId="Footer">
    <w:name w:val="footer"/>
    <w:basedOn w:val="Normal"/>
    <w:link w:val="FooterChar"/>
    <w:uiPriority w:val="99"/>
    <w:unhideWhenUsed/>
    <w:rsid w:val="00DF27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92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Lynde</dc:creator>
  <cp:keywords/>
  <dc:description/>
  <cp:lastModifiedBy>Teri LeGassey</cp:lastModifiedBy>
  <cp:revision>4</cp:revision>
  <dcterms:created xsi:type="dcterms:W3CDTF">2024-08-26T13:07:00Z</dcterms:created>
  <dcterms:modified xsi:type="dcterms:W3CDTF">2024-08-26T13:46:00Z</dcterms:modified>
</cp:coreProperties>
</file>